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35029" w14:textId="77777777"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14:paraId="2053502A" w14:textId="77777777" w:rsidR="005C7D00" w:rsidRPr="00D55B04" w:rsidRDefault="0080505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733AC2">
        <w:rPr>
          <w:rFonts w:ascii="TH SarabunIT๙" w:hAnsi="TH SarabunIT๙" w:cs="TH SarabunIT๙" w:hint="cs"/>
          <w:sz w:val="36"/>
          <w:szCs w:val="36"/>
          <w:cs/>
        </w:rPr>
        <w:t>49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/2565</w:t>
      </w:r>
    </w:p>
    <w:p w14:paraId="2053502B" w14:textId="77777777" w:rsidR="005C7D00" w:rsidRPr="00D55B04" w:rsidRDefault="0080505D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733AC2">
        <w:rPr>
          <w:rFonts w:ascii="TH SarabunIT๙" w:hAnsi="TH SarabunIT๙" w:cs="TH SarabunIT๙" w:hint="cs"/>
          <w:sz w:val="36"/>
          <w:szCs w:val="36"/>
          <w:cs/>
        </w:rPr>
        <w:t>3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716D6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33AC2"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2565</w:t>
      </w:r>
    </w:p>
    <w:p w14:paraId="2053502C" w14:textId="77777777"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2053502D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14:paraId="2053502E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TableGrid"/>
        <w:tblW w:w="10173" w:type="dxa"/>
        <w:tblInd w:w="-576" w:type="dxa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2835"/>
      </w:tblGrid>
      <w:tr w:rsidR="005C7D00" w:rsidRPr="00D55B04" w14:paraId="20535033" w14:textId="77777777" w:rsidTr="002801A6">
        <w:tc>
          <w:tcPr>
            <w:tcW w:w="392" w:type="dxa"/>
          </w:tcPr>
          <w:p w14:paraId="2053502F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0535030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969" w:type="dxa"/>
          </w:tcPr>
          <w:p w14:paraId="20535031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14:paraId="20535032" w14:textId="77777777"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14:paraId="20535038" w14:textId="77777777" w:rsidTr="002801A6">
        <w:tc>
          <w:tcPr>
            <w:tcW w:w="392" w:type="dxa"/>
          </w:tcPr>
          <w:p w14:paraId="20535034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20535035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3969" w:type="dxa"/>
          </w:tcPr>
          <w:p w14:paraId="20535036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835" w:type="dxa"/>
          </w:tcPr>
          <w:p w14:paraId="20535037" w14:textId="62A26E8E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นางสาวปิยรักษ์   รัศมี</w:t>
            </w:r>
          </w:p>
        </w:tc>
      </w:tr>
      <w:tr w:rsidR="005C7D00" w:rsidRPr="00D55B04" w14:paraId="2053503D" w14:textId="77777777" w:rsidTr="002801A6">
        <w:tc>
          <w:tcPr>
            <w:tcW w:w="392" w:type="dxa"/>
          </w:tcPr>
          <w:p w14:paraId="20535039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2053503A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นางสาวสุนิษา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อรุณคีรีวัฒน์</w:t>
            </w:r>
          </w:p>
        </w:tc>
        <w:tc>
          <w:tcPr>
            <w:tcW w:w="3969" w:type="dxa"/>
          </w:tcPr>
          <w:p w14:paraId="2053503B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นักวิชาการส่งเสริมการเกษตรชำนาญการ</w:t>
            </w:r>
          </w:p>
        </w:tc>
        <w:tc>
          <w:tcPr>
            <w:tcW w:w="2835" w:type="dxa"/>
          </w:tcPr>
          <w:p w14:paraId="2053503C" w14:textId="6C1AC07F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นางสาวสุนิษา     อรุณคีรีวัฒน์</w:t>
            </w:r>
          </w:p>
        </w:tc>
      </w:tr>
      <w:tr w:rsidR="005C7D00" w:rsidRPr="00D55B04" w14:paraId="20535042" w14:textId="77777777" w:rsidTr="002801A6">
        <w:tc>
          <w:tcPr>
            <w:tcW w:w="392" w:type="dxa"/>
          </w:tcPr>
          <w:p w14:paraId="2053503E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14:paraId="2053503F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นางสาวมุกดา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เจรจาศิลป</w:t>
            </w:r>
          </w:p>
        </w:tc>
        <w:tc>
          <w:tcPr>
            <w:tcW w:w="3969" w:type="dxa"/>
          </w:tcPr>
          <w:p w14:paraId="20535040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20535041" w14:textId="43DAFF8E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เจรจาศิลป</w:t>
            </w:r>
          </w:p>
        </w:tc>
      </w:tr>
      <w:tr w:rsidR="005C7D00" w:rsidRPr="00D55B04" w14:paraId="20535047" w14:textId="77777777" w:rsidTr="002801A6">
        <w:trPr>
          <w:trHeight w:val="315"/>
        </w:trPr>
        <w:tc>
          <w:tcPr>
            <w:tcW w:w="392" w:type="dxa"/>
          </w:tcPr>
          <w:p w14:paraId="20535043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14:paraId="20535044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นางสาวณัฐรดา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นาคปฐม</w:t>
            </w:r>
          </w:p>
        </w:tc>
        <w:tc>
          <w:tcPr>
            <w:tcW w:w="3969" w:type="dxa"/>
          </w:tcPr>
          <w:p w14:paraId="20535045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20535046" w14:textId="2646A69A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นางสาวณัฐรดา   นาคปฐม</w:t>
            </w:r>
          </w:p>
        </w:tc>
      </w:tr>
      <w:tr w:rsidR="005C7D00" w:rsidRPr="00D55B04" w14:paraId="2053504C" w14:textId="77777777" w:rsidTr="002801A6">
        <w:trPr>
          <w:trHeight w:val="120"/>
        </w:trPr>
        <w:tc>
          <w:tcPr>
            <w:tcW w:w="392" w:type="dxa"/>
          </w:tcPr>
          <w:p w14:paraId="20535048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14:paraId="20535049" w14:textId="77777777" w:rsidR="005C7D00" w:rsidRPr="00D55B04" w:rsidRDefault="005C7D00" w:rsidP="002F66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นางสาวพิรุณพร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ไข่ทองแก้ว</w:t>
            </w:r>
          </w:p>
        </w:tc>
        <w:tc>
          <w:tcPr>
            <w:tcW w:w="3969" w:type="dxa"/>
          </w:tcPr>
          <w:p w14:paraId="2053504A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2053504B" w14:textId="38B4F787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</w:tr>
      <w:tr w:rsidR="005C7D00" w:rsidRPr="00D55B04" w14:paraId="20535051" w14:textId="77777777" w:rsidTr="002801A6">
        <w:trPr>
          <w:trHeight w:val="285"/>
        </w:trPr>
        <w:tc>
          <w:tcPr>
            <w:tcW w:w="392" w:type="dxa"/>
          </w:tcPr>
          <w:p w14:paraId="2053504D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14:paraId="2053504E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</w:t>
            </w:r>
            <w:r w:rsidR="005E067C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E067C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กองอาษา</w:t>
            </w:r>
          </w:p>
        </w:tc>
        <w:tc>
          <w:tcPr>
            <w:tcW w:w="3969" w:type="dxa"/>
          </w:tcPr>
          <w:p w14:paraId="2053504F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835" w:type="dxa"/>
          </w:tcPr>
          <w:p w14:paraId="20535050" w14:textId="0105CF52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นายกาญชนะ      กองอาษา</w:t>
            </w:r>
          </w:p>
        </w:tc>
      </w:tr>
      <w:tr w:rsidR="005C7D00" w:rsidRPr="00D55B04" w14:paraId="20535056" w14:textId="77777777" w:rsidTr="002801A6">
        <w:trPr>
          <w:trHeight w:val="150"/>
        </w:trPr>
        <w:tc>
          <w:tcPr>
            <w:tcW w:w="392" w:type="dxa"/>
          </w:tcPr>
          <w:p w14:paraId="20535052" w14:textId="77777777"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14:paraId="20535053" w14:textId="77777777" w:rsidR="005C7D00" w:rsidRPr="00D55B04" w:rsidRDefault="005E067C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  <w:tc>
          <w:tcPr>
            <w:tcW w:w="3969" w:type="dxa"/>
          </w:tcPr>
          <w:p w14:paraId="20535054" w14:textId="77777777"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</w:tcPr>
          <w:p w14:paraId="20535055" w14:textId="405B4B87" w:rsidR="005C7D00" w:rsidRPr="00D55B04" w:rsidRDefault="002801A6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นางสาวสุพรรษา  สุ่มเพชร</w:t>
            </w:r>
          </w:p>
        </w:tc>
      </w:tr>
      <w:tr w:rsidR="002801A6" w:rsidRPr="00D55B04" w14:paraId="2053505B" w14:textId="77777777" w:rsidTr="002801A6">
        <w:tc>
          <w:tcPr>
            <w:tcW w:w="392" w:type="dxa"/>
          </w:tcPr>
          <w:p w14:paraId="20535057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20535058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  <w:tc>
          <w:tcPr>
            <w:tcW w:w="3969" w:type="dxa"/>
          </w:tcPr>
          <w:p w14:paraId="20535059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835" w:type="dxa"/>
          </w:tcPr>
          <w:p w14:paraId="2053505A" w14:textId="5D61D983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นางสาวกชกร      พุ่มนิล</w:t>
            </w:r>
          </w:p>
        </w:tc>
      </w:tr>
      <w:tr w:rsidR="002801A6" w:rsidRPr="00D55B04" w14:paraId="20535060" w14:textId="77777777" w:rsidTr="002801A6">
        <w:tc>
          <w:tcPr>
            <w:tcW w:w="392" w:type="dxa"/>
          </w:tcPr>
          <w:p w14:paraId="2053505C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053505D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14:paraId="2053505E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53505F" w14:textId="77777777" w:rsidR="002801A6" w:rsidRPr="00D55B04" w:rsidRDefault="002801A6" w:rsidP="002801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535061" w14:textId="77777777"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2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14:paraId="20535063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4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5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6" w14:textId="77777777"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7" w14:textId="77777777"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8" w14:textId="77777777" w:rsidR="00D55B04" w:rsidRP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9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A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B" w14:textId="77777777"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14:paraId="2053506C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14:paraId="2053506D" w14:textId="77777777" w:rsidR="00733AC2" w:rsidRPr="00D55B04" w:rsidRDefault="00733AC2" w:rsidP="00733AC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>
        <w:rPr>
          <w:rFonts w:ascii="TH SarabunIT๙" w:hAnsi="TH SarabunIT๙" w:cs="TH SarabunIT๙" w:hint="cs"/>
          <w:sz w:val="36"/>
          <w:szCs w:val="36"/>
          <w:cs/>
        </w:rPr>
        <w:t>49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/2565</w:t>
      </w:r>
    </w:p>
    <w:p w14:paraId="2053506E" w14:textId="77777777" w:rsidR="00733AC2" w:rsidRPr="00D55B04" w:rsidRDefault="00733AC2" w:rsidP="00733AC2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sz w:val="36"/>
          <w:szCs w:val="36"/>
          <w:cs/>
        </w:rPr>
        <w:t>3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>ตุลาคม</w:t>
      </w:r>
      <w:r w:rsidRPr="00D55B04">
        <w:rPr>
          <w:rFonts w:ascii="TH SarabunIT๙" w:hAnsi="TH SarabunIT๙" w:cs="TH SarabunIT๙"/>
          <w:sz w:val="36"/>
          <w:szCs w:val="36"/>
          <w:cs/>
        </w:rPr>
        <w:t xml:space="preserve"> 2565</w:t>
      </w:r>
    </w:p>
    <w:p w14:paraId="2053506F" w14:textId="77777777"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14:paraId="20535070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35095" wp14:editId="20535096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C25BE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14:paraId="20535071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14:paraId="20535072" w14:textId="77777777"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ผู้เข้าร่วมประชุม จำนวน 8 คน</w:t>
      </w:r>
    </w:p>
    <w:p w14:paraId="20535073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1. นางสาวปิยรักษ์   รัศมี</w:t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14:paraId="20535074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2.นางสาวสุนิษา     อรุณคีรีวัฒน์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นักวิชาการส่งเสริมการเกษตรชำนาญการ</w:t>
      </w:r>
    </w:p>
    <w:p w14:paraId="20535075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3.นางสาวมุกดา      เจรจาศิลป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</w:p>
    <w:p w14:paraId="20535076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4.นางสาวณัฐรดา   นาคปฐม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0535077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5.นางสาวพิรุณพร   ไข่ทองแก้ว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0535078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6.นายกาญชนะ      กองอาษา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14:paraId="20535079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7.นางสาวสุพรรษา  สุ่มเพชร</w:t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14:paraId="2053507A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8.นางสาวกชกร      พุ่มนิล</w:t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ab/>
        <w:t>เจ้าพนักงานธุรการ</w:t>
      </w:r>
    </w:p>
    <w:p w14:paraId="2053507B" w14:textId="77777777"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53507C" w14:textId="77777777" w:rsidR="00167DC9" w:rsidRPr="00D55B04" w:rsidRDefault="005957A5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เริ่มประชุม เวลา 09.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14:paraId="2053507D" w14:textId="77777777"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14:paraId="2053507E" w14:textId="77777777" w:rsidR="009716D6" w:rsidRPr="00320E22" w:rsidRDefault="00E47C21" w:rsidP="00E47C21">
      <w:pPr>
        <w:spacing w:after="120"/>
        <w:ind w:left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  <w:r w:rsidR="007C7146" w:rsidRPr="00D55B04">
        <w:rPr>
          <w:rFonts w:ascii="TH SarabunIT๙" w:hAnsi="TH SarabunIT๙" w:cs="TH SarabunIT๙"/>
          <w:sz w:val="32"/>
          <w:szCs w:val="32"/>
          <w:cs/>
        </w:rPr>
        <w:t>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716D6" w:rsidRPr="00D55B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8E9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การขึ้นทะเบียนเกษตรกร ขอให้ปรับปรุงให้เป็นปัจจุบัน เกษตรอำเภอขอให้ทุกคนช่วยกันปรับปรุงและขึ้นทะเบียนเกษตรกร</w:t>
      </w:r>
    </w:p>
    <w:p w14:paraId="2053507F" w14:textId="77777777" w:rsidR="00E47C21" w:rsidRPr="00CE58E9" w:rsidRDefault="007C7146" w:rsidP="00452B58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2B58">
        <w:rPr>
          <w:rFonts w:ascii="TH SarabunIT๙" w:hAnsi="TH SarabunIT๙" w:cs="TH SarabunIT๙"/>
          <w:sz w:val="32"/>
          <w:szCs w:val="32"/>
          <w:cs/>
        </w:rPr>
        <w:t>2.</w:t>
      </w:r>
      <w:r w:rsidR="009716D6" w:rsidRPr="00452B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8E9">
        <w:rPr>
          <w:rFonts w:ascii="TH SarabunIT๙" w:hAnsi="TH SarabunIT๙" w:cs="TH SarabunIT๙" w:hint="cs"/>
          <w:sz w:val="32"/>
          <w:szCs w:val="32"/>
          <w:cs/>
        </w:rPr>
        <w:t>เกษตรอินทรีแบบมีส่วนร่วม(</w:t>
      </w:r>
      <w:r w:rsidR="00CE58E9">
        <w:rPr>
          <w:rFonts w:ascii="TH SarabunIT๙" w:hAnsi="TH SarabunIT๙" w:cs="TH SarabunIT๙"/>
          <w:sz w:val="32"/>
          <w:szCs w:val="32"/>
        </w:rPr>
        <w:t>PGS</w:t>
      </w:r>
      <w:r w:rsidR="00CE58E9">
        <w:rPr>
          <w:rFonts w:ascii="TH SarabunIT๙" w:hAnsi="TH SarabunIT๙" w:cs="TH SarabunIT๙" w:hint="cs"/>
          <w:sz w:val="32"/>
          <w:szCs w:val="32"/>
          <w:cs/>
        </w:rPr>
        <w:t>)จังหวัดราชบุรี ในการพิจารณาผลการรับรองแปลงเกษตรอินทรีแบบมีส่วนร่วม(</w:t>
      </w:r>
      <w:r w:rsidR="00CE58E9">
        <w:rPr>
          <w:rFonts w:ascii="TH SarabunIT๙" w:hAnsi="TH SarabunIT๙" w:cs="TH SarabunIT๙"/>
          <w:sz w:val="32"/>
          <w:szCs w:val="32"/>
        </w:rPr>
        <w:t>PGS</w:t>
      </w:r>
      <w:r w:rsidR="00CE58E9">
        <w:rPr>
          <w:rFonts w:ascii="TH SarabunIT๙" w:hAnsi="TH SarabunIT๙" w:cs="TH SarabunIT๙" w:hint="cs"/>
          <w:sz w:val="32"/>
          <w:szCs w:val="32"/>
          <w:cs/>
        </w:rPr>
        <w:t>) ที่ผ่านมา ผลปรากฏว่า มีเกษตรกรผ่านการพิจารณา จำนวน 26 ราย</w:t>
      </w:r>
    </w:p>
    <w:p w14:paraId="20535080" w14:textId="77777777" w:rsidR="00D55B04" w:rsidRDefault="007C7146" w:rsidP="002616A0">
      <w:pPr>
        <w:spacing w:after="12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6405C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 </w:t>
      </w:r>
      <w:r w:rsidR="006405C9" w:rsidRPr="006405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ผลการ</w:t>
      </w:r>
      <w:r w:rsidR="006405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ประกวดแหล่งท่องเที่ยวเชิงเกษตรดีเด่นระดับประเทศ ปี 2565 โดยการประกวดแบ่งเป็น 2 ประเภท คือ</w:t>
      </w:r>
    </w:p>
    <w:p w14:paraId="20535081" w14:textId="77777777" w:rsidR="006405C9" w:rsidRDefault="00370E8C" w:rsidP="002616A0">
      <w:pPr>
        <w:spacing w:after="12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6405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3.1 การประกวดแหล่งท่องเ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ที่ยวเชิงเกษตรดีเด่น ปี 2565 ภาย</w:t>
      </w:r>
      <w:r w:rsidR="006405C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ใต้หัวข้อ “เที่ยวเกษตรวิถีใหม่ ปลอดภัย ใส่ใจสิ่งแวดล้อม”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รางวัลชนะเลิศ ได้แก่ วิสาหกิจชุมชนนกลุ่มน้ำตาลโตนดบ้านดงห้วยหลวง จังหวัดเพชรบุรี</w:t>
      </w:r>
    </w:p>
    <w:p w14:paraId="20535082" w14:textId="77777777" w:rsidR="00370E8C" w:rsidRPr="00370E8C" w:rsidRDefault="00370E8C" w:rsidP="002616A0">
      <w:pPr>
        <w:spacing w:after="120"/>
        <w:ind w:left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3.2 การประกวดแหล่งท่องเที่ยวเชิงเกษตรยอดวิว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You Tube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สูงสุด จำนวน 1 รางวัล ได้แก่ วิสาหกิจชุมชนใบหม่อนฟาร์ม จังหวัดลพบุรี</w:t>
      </w:r>
    </w:p>
    <w:p w14:paraId="20535083" w14:textId="77777777" w:rsidR="00F646C4" w:rsidRDefault="003F5FA6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4. </w:t>
      </w:r>
      <w:r w:rsidR="00E06CA0">
        <w:rPr>
          <w:rFonts w:ascii="TH SarabunIT๙" w:hAnsi="TH SarabunIT๙" w:cs="TH SarabunIT๙" w:hint="cs"/>
          <w:sz w:val="32"/>
          <w:szCs w:val="32"/>
          <w:cs/>
        </w:rPr>
        <w:t xml:space="preserve">รายงานความเสียหายเบื้องต้น ด้านพืช ชนิดภัย อุทกภัย ช่วงเวลาที่เกิดภัยเมื่อวันที่ 1 สิงหาคม 2565 </w:t>
      </w:r>
      <w:r w:rsidR="00E06CA0">
        <w:rPr>
          <w:rFonts w:ascii="TH SarabunIT๙" w:hAnsi="TH SarabunIT๙" w:cs="TH SarabunIT๙"/>
          <w:sz w:val="32"/>
          <w:szCs w:val="32"/>
          <w:cs/>
        </w:rPr>
        <w:t>–</w:t>
      </w:r>
      <w:r w:rsidR="00E06CA0">
        <w:rPr>
          <w:rFonts w:ascii="TH SarabunIT๙" w:hAnsi="TH SarabunIT๙" w:cs="TH SarabunIT๙" w:hint="cs"/>
          <w:sz w:val="32"/>
          <w:szCs w:val="32"/>
          <w:cs/>
        </w:rPr>
        <w:t xml:space="preserve"> 8 สิงหาคม 2565 ให้จัดทำแบบรายงานความเสียหายและการให้ความช่วยเหลือเกษตรกรผู้ประสบภัยธรรมชาติ</w:t>
      </w:r>
    </w:p>
    <w:p w14:paraId="20535084" w14:textId="77777777" w:rsidR="00E06CA0" w:rsidRDefault="00E06CA0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รายงานสถานการณ์ระบาดศัตรูพืชของพืชเศรษฐกิจหลัก ของบางแพเรา  </w:t>
      </w:r>
    </w:p>
    <w:p w14:paraId="20535085" w14:textId="77777777" w:rsidR="00E06CA0" w:rsidRDefault="00E06CA0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ด้วงแรดมะพร้าว พบ 5 ไร่ ในตำบลบางแพ อำเภอบางแพ </w:t>
      </w:r>
    </w:p>
    <w:p w14:paraId="20535086" w14:textId="77777777" w:rsidR="00E06CA0" w:rsidRDefault="00E06CA0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แมลงดำแหนม พบ 0.50 ไร่ ในตำบลวัดแก้</w:t>
      </w:r>
      <w:r w:rsidR="00E70819"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อำเภอบางแพ</w:t>
      </w:r>
    </w:p>
    <w:p w14:paraId="20535087" w14:textId="77777777" w:rsidR="005957A5" w:rsidRDefault="00E06CA0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- หนอนหัวดำ พบ 0.25 ไร่ ในตำบลหัวโพ อำเภอบางแพ</w:t>
      </w:r>
    </w:p>
    <w:p w14:paraId="20535088" w14:textId="77777777" w:rsidR="00E06CA0" w:rsidRPr="00D55B04" w:rsidRDefault="00E06CA0" w:rsidP="00E06CA0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0535089" w14:textId="77777777" w:rsidR="008F19E0" w:rsidRPr="00D55B04" w:rsidRDefault="008F19E0" w:rsidP="008F19E0">
      <w:pPr>
        <w:spacing w:after="12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14:paraId="2053508A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14:paraId="2053508B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14:paraId="2053508C" w14:textId="77777777" w:rsidR="008F19E0" w:rsidRPr="00D55B04" w:rsidRDefault="008F19E0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14:paraId="2053508D" w14:textId="77777777" w:rsidR="008F19E0" w:rsidRPr="00D55B04" w:rsidRDefault="008F19E0" w:rsidP="008F19E0">
      <w:pPr>
        <w:pStyle w:val="ListParagraph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14:paraId="2053508E" w14:textId="77777777" w:rsidR="008F19E0" w:rsidRPr="000C576D" w:rsidRDefault="000C576D" w:rsidP="008F19E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2053508F" w14:textId="77777777" w:rsidR="008F19E0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14:paraId="20535090" w14:textId="77777777" w:rsidR="002616A0" w:rsidRPr="002616A0" w:rsidRDefault="005957A5" w:rsidP="002616A0">
      <w:pPr>
        <w:pStyle w:val="ListParagraph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ขอเชิญร่วมกิจกรรมจิตอาสา เนื่องในโอกาสวันคล้ายวันสวรรคต พระบาทสมเด็จพระบรมชนกาธิเบศรมหาภูมิพลอดุลยเดชมหาราช บรมนาถบพิตร 13 ตุลาคม 2565 ร่วมกันจัดกิจกรรมจิตอาสาพัฒนาปรับปรุงภูมิทัศน์ ณ บริเวณวัดหลวง ตำบลวังเย็น อำเภอบางแพ จังหวัดราชบุรี ตั้งแต่เวลา 10.00 น.</w:t>
      </w:r>
    </w:p>
    <w:p w14:paraId="20535091" w14:textId="77777777" w:rsidR="00FD6FDE" w:rsidRPr="00D55B04" w:rsidRDefault="00FD6FDE" w:rsidP="00FD6FD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 xml:space="preserve">เลิกประชุมเวลา  </w:t>
      </w:r>
      <w:r w:rsidR="00662727">
        <w:rPr>
          <w:rFonts w:ascii="TH SarabunIT๙" w:hAnsi="TH SarabunIT๙" w:cs="TH SarabunIT๙"/>
          <w:sz w:val="32"/>
          <w:szCs w:val="32"/>
        </w:rPr>
        <w:t>11</w:t>
      </w:r>
      <w:r w:rsidR="00662727">
        <w:rPr>
          <w:rFonts w:ascii="TH SarabunIT๙" w:hAnsi="TH SarabunIT๙" w:cs="TH SarabunIT๙"/>
          <w:sz w:val="32"/>
          <w:szCs w:val="32"/>
          <w:cs/>
        </w:rPr>
        <w:t>.</w:t>
      </w:r>
      <w:r w:rsidR="00662727">
        <w:rPr>
          <w:rFonts w:ascii="TH SarabunIT๙" w:hAnsi="TH SarabunIT๙" w:cs="TH SarabunIT๙"/>
          <w:sz w:val="32"/>
          <w:szCs w:val="32"/>
        </w:rPr>
        <w:t>35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14:paraId="20535092" w14:textId="77777777" w:rsidR="00E11828" w:rsidRPr="00D55B04" w:rsidRDefault="00E11828" w:rsidP="00E11828">
      <w:pPr>
        <w:spacing w:after="120"/>
        <w:rPr>
          <w:rFonts w:ascii="TH SarabunIT๙" w:hAnsi="TH SarabunIT๙" w:cs="TH SarabunIT๙"/>
          <w:sz w:val="32"/>
          <w:szCs w:val="32"/>
          <w:cs/>
        </w:rPr>
      </w:pPr>
    </w:p>
    <w:p w14:paraId="20535093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14:paraId="20535094" w14:textId="77777777" w:rsidR="003F5FA6" w:rsidRPr="00D55B04" w:rsidRDefault="003F5FA6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</w:p>
    <w:sectPr w:rsidR="003F5FA6" w:rsidRPr="00D55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C576D"/>
    <w:rsid w:val="00167DC9"/>
    <w:rsid w:val="00192C0E"/>
    <w:rsid w:val="002616A0"/>
    <w:rsid w:val="002801A6"/>
    <w:rsid w:val="002F6674"/>
    <w:rsid w:val="0030355D"/>
    <w:rsid w:val="00320E22"/>
    <w:rsid w:val="00324C9F"/>
    <w:rsid w:val="00370E8C"/>
    <w:rsid w:val="003F5FA6"/>
    <w:rsid w:val="00452B58"/>
    <w:rsid w:val="00496DB0"/>
    <w:rsid w:val="004D3B25"/>
    <w:rsid w:val="004E3271"/>
    <w:rsid w:val="00501A87"/>
    <w:rsid w:val="00512854"/>
    <w:rsid w:val="00556AC6"/>
    <w:rsid w:val="005747FC"/>
    <w:rsid w:val="005957A5"/>
    <w:rsid w:val="005C7D00"/>
    <w:rsid w:val="005E067C"/>
    <w:rsid w:val="00624A49"/>
    <w:rsid w:val="006405C9"/>
    <w:rsid w:val="00662727"/>
    <w:rsid w:val="00671772"/>
    <w:rsid w:val="0068376D"/>
    <w:rsid w:val="006C7C31"/>
    <w:rsid w:val="007312A5"/>
    <w:rsid w:val="00733AC2"/>
    <w:rsid w:val="007B388E"/>
    <w:rsid w:val="007C7146"/>
    <w:rsid w:val="007F35FE"/>
    <w:rsid w:val="0080505D"/>
    <w:rsid w:val="00822AC9"/>
    <w:rsid w:val="00847B2E"/>
    <w:rsid w:val="008F19E0"/>
    <w:rsid w:val="00956E35"/>
    <w:rsid w:val="009716D6"/>
    <w:rsid w:val="009D75B9"/>
    <w:rsid w:val="00A36126"/>
    <w:rsid w:val="00AC2FD6"/>
    <w:rsid w:val="00AC47F8"/>
    <w:rsid w:val="00AC6591"/>
    <w:rsid w:val="00CE58E9"/>
    <w:rsid w:val="00CF0727"/>
    <w:rsid w:val="00D55B04"/>
    <w:rsid w:val="00D57643"/>
    <w:rsid w:val="00D804FF"/>
    <w:rsid w:val="00DB0E87"/>
    <w:rsid w:val="00E06CA0"/>
    <w:rsid w:val="00E11828"/>
    <w:rsid w:val="00E47C21"/>
    <w:rsid w:val="00E70819"/>
    <w:rsid w:val="00EB6132"/>
    <w:rsid w:val="00F122D9"/>
    <w:rsid w:val="00F646C4"/>
    <w:rsid w:val="00F650E4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5029"/>
  <w15:docId w15:val="{70BF83B0-98D7-407D-8E80-2B591BC8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2023-01-19T07:22:00Z</dcterms:created>
  <dcterms:modified xsi:type="dcterms:W3CDTF">2023-01-30T08:44:00Z</dcterms:modified>
</cp:coreProperties>
</file>